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1E62" w14:textId="77777777" w:rsidR="00496E02" w:rsidRPr="0048602E" w:rsidRDefault="00496E02" w:rsidP="00496E02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 xml:space="preserve">PRIJAVNI OBRAZAC </w:t>
      </w:r>
    </w:p>
    <w:p w14:paraId="31845751" w14:textId="77777777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3D167D5E" w14:textId="24EAFB3A" w:rsidR="00496E02" w:rsidRDefault="00496E02" w:rsidP="00496E02">
      <w:pPr>
        <w:spacing w:after="0"/>
        <w:ind w:right="-143"/>
        <w:jc w:val="center"/>
        <w:rPr>
          <w:rFonts w:ascii="Arial" w:hAnsi="Arial" w:cs="Arial"/>
        </w:rPr>
      </w:pPr>
      <w:r w:rsidRPr="0048602E">
        <w:rPr>
          <w:rFonts w:ascii="Arial" w:hAnsi="Arial" w:cs="Arial"/>
          <w:b/>
          <w:bCs/>
        </w:rPr>
        <w:t>za sudjelovanje u projektu „</w:t>
      </w:r>
      <w:r w:rsidRPr="00496E02">
        <w:rPr>
          <w:rFonts w:ascii="Arial" w:hAnsi="Arial" w:cs="Arial"/>
          <w:b/>
          <w:bCs/>
        </w:rPr>
        <w:t>ZAŽELI za dostojan život u Petrinji</w:t>
      </w:r>
      <w:r w:rsidRPr="0048602E">
        <w:rPr>
          <w:rFonts w:ascii="Arial" w:hAnsi="Arial" w:cs="Arial"/>
          <w:b/>
          <w:bCs/>
        </w:rPr>
        <w:t>“</w:t>
      </w:r>
      <w:r w:rsidRPr="00075B05">
        <w:rPr>
          <w:rFonts w:ascii="Arial" w:hAnsi="Arial" w:cs="Arial"/>
        </w:rPr>
        <w:t xml:space="preserve"> </w:t>
      </w:r>
    </w:p>
    <w:p w14:paraId="22D448CE" w14:textId="2FB9FB79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Udruga GRAK</w:t>
      </w:r>
      <w:r>
        <w:rPr>
          <w:rFonts w:ascii="Arial" w:hAnsi="Arial" w:cs="Arial"/>
          <w:b/>
          <w:bCs/>
        </w:rPr>
        <w:t>,</w:t>
      </w:r>
      <w:r w:rsidRPr="0048602E">
        <w:rPr>
          <w:rFonts w:ascii="Arial" w:hAnsi="Arial" w:cs="Arial"/>
          <w:b/>
          <w:bCs/>
        </w:rPr>
        <w:t xml:space="preserve"> Kodni broj: </w:t>
      </w:r>
      <w:r w:rsidRPr="00075B05">
        <w:rPr>
          <w:rFonts w:ascii="Arial" w:hAnsi="Arial" w:cs="Arial"/>
          <w:b/>
          <w:bCs/>
        </w:rPr>
        <w:t>SF.3.4.11.01.0</w:t>
      </w:r>
      <w:r>
        <w:rPr>
          <w:rFonts w:ascii="Arial" w:hAnsi="Arial" w:cs="Arial"/>
          <w:b/>
          <w:bCs/>
        </w:rPr>
        <w:t>166</w:t>
      </w:r>
      <w:r w:rsidRPr="00075B05">
        <w:rPr>
          <w:rFonts w:ascii="Arial" w:hAnsi="Arial" w:cs="Arial"/>
          <w:b/>
          <w:bCs/>
        </w:rPr>
        <w:t xml:space="preserve"> </w:t>
      </w:r>
    </w:p>
    <w:p w14:paraId="44F9CF84" w14:textId="77777777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3E9ADC23" w14:textId="77777777" w:rsidR="00496E02" w:rsidRPr="007F2C45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>ZA OSTVARIVANJE PRAVA NA PRUŽANJE USLUGE POTPORE I PODRŠKE U SVAKODNEVNOM ŽIVOTU</w:t>
      </w:r>
    </w:p>
    <w:p w14:paraId="55FBF4B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96E02" w:rsidRPr="00075B05" w14:paraId="6B17A5C4" w14:textId="77777777" w:rsidTr="00496E02">
        <w:tc>
          <w:tcPr>
            <w:tcW w:w="9776" w:type="dxa"/>
            <w:gridSpan w:val="2"/>
            <w:shd w:val="clear" w:color="auto" w:fill="F3A4A7" w:themeFill="accent1" w:themeFillTint="66"/>
            <w:vAlign w:val="center"/>
          </w:tcPr>
          <w:p w14:paraId="3DE9088C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  <w:p w14:paraId="2FF9AF70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075B05">
              <w:rPr>
                <w:rFonts w:ascii="Arial" w:hAnsi="Arial" w:cs="Arial"/>
                <w:b/>
                <w:bCs/>
              </w:rPr>
              <w:t>PODACI O KORISNIKU</w:t>
            </w:r>
          </w:p>
          <w:p w14:paraId="18CC2798" w14:textId="77777777" w:rsidR="00496E02" w:rsidRPr="00075B05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46747447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053F4F36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7513" w:type="dxa"/>
          </w:tcPr>
          <w:p w14:paraId="68CE7998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541BB826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6663CFE1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C9DA5E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mjesec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godina 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  <w:p w14:paraId="46F26E27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D78A2E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80EAF31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07F05625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1E2AC5EE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Pr="007F2C45">
              <w:rPr>
                <w:rFonts w:ascii="Arial" w:hAnsi="Arial" w:cs="Arial"/>
                <w:sz w:val="20"/>
                <w:szCs w:val="20"/>
              </w:rPr>
              <w:t>(ulica, kućni broj, poštanski broj i mjesto)</w:t>
            </w:r>
          </w:p>
        </w:tc>
        <w:tc>
          <w:tcPr>
            <w:tcW w:w="7513" w:type="dxa"/>
          </w:tcPr>
          <w:p w14:paraId="69F7F11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7E99B1B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4B36223D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2A257C2B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7513" w:type="dxa"/>
          </w:tcPr>
          <w:p w14:paraId="7B19565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611FD7B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36C34F09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6CC4DB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Kontakt broj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telefona ili mobitela</w:t>
            </w:r>
          </w:p>
          <w:p w14:paraId="16CEFB64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1D8EF9E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116E7B2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16BAAC47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DBBEF0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CDA275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KOJOJ KATEGORIJI CILJNE SKUPINE PRIPADATE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DE1DEC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EC226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zaokružite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slovo</w:t>
            </w:r>
          </w:p>
          <w:p w14:paraId="54DAF65B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ili b)</w:t>
            </w:r>
          </w:p>
          <w:p w14:paraId="6F29F6FE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7F2C45">
              <w:rPr>
                <w:rFonts w:ascii="Arial" w:hAnsi="Arial" w:cs="Arial"/>
                <w:sz w:val="20"/>
                <w:szCs w:val="20"/>
              </w:rPr>
              <w:t>ispred kategorije kojoj ciljnoj skupini pripadate</w:t>
            </w:r>
          </w:p>
          <w:p w14:paraId="37F56AB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- moguće je zaokružiti obje opcije</w:t>
            </w:r>
          </w:p>
          <w:p w14:paraId="5D0C5688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D608E00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3C3473BC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DA28F6">
              <w:rPr>
                <w:rFonts w:ascii="Arial" w:hAnsi="Arial" w:cs="Arial"/>
                <w:b/>
                <w:bCs/>
              </w:rPr>
              <w:t>Pripadnost kategoriji ciljne skupine korisnika:</w:t>
            </w:r>
          </w:p>
          <w:p w14:paraId="4348D60D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5C4899FF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848AD57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a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Starija osoba (u dobi od 65 godina i više)</w:t>
            </w:r>
          </w:p>
          <w:p w14:paraId="472EDD6A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BF0FA2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b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Osoba s invaliditetom 3. ili 4. stupnja (</w:t>
            </w:r>
            <w:r>
              <w:rPr>
                <w:rFonts w:ascii="Arial" w:hAnsi="Arial" w:cs="Arial"/>
                <w:b/>
                <w:bCs/>
              </w:rPr>
              <w:t xml:space="preserve">u dobi od </w:t>
            </w:r>
            <w:r w:rsidRPr="00DA28F6">
              <w:rPr>
                <w:rFonts w:ascii="Arial" w:hAnsi="Arial" w:cs="Arial"/>
                <w:b/>
                <w:bCs/>
              </w:rPr>
              <w:t>18 i više godina)</w:t>
            </w:r>
          </w:p>
        </w:tc>
      </w:tr>
      <w:tr w:rsidR="00496E02" w:rsidRPr="00075B05" w14:paraId="06179B2C" w14:textId="77777777" w:rsidTr="00496E02">
        <w:trPr>
          <w:trHeight w:val="58"/>
        </w:trPr>
        <w:tc>
          <w:tcPr>
            <w:tcW w:w="2263" w:type="dxa"/>
            <w:shd w:val="clear" w:color="auto" w:fill="F3A4A7" w:themeFill="accent1" w:themeFillTint="66"/>
            <w:vAlign w:val="center"/>
          </w:tcPr>
          <w:p w14:paraId="126FD31F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30FFF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ČLANOVA  KUĆANSTVA 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B898B44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0A38A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217EDE72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871D1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9A30D74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F48139F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B25BDF7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 xml:space="preserve">a)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Samačko</w:t>
            </w:r>
          </w:p>
          <w:p w14:paraId="41F5624E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C91F4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b)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Dvočlano</w:t>
            </w:r>
          </w:p>
          <w:p w14:paraId="27C2CC6D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7294A62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c)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Višečlano (upisati broj članova) ____________________</w:t>
            </w:r>
          </w:p>
        </w:tc>
      </w:tr>
      <w:tr w:rsidR="00496E02" w:rsidRPr="00075B05" w14:paraId="20772069" w14:textId="77777777" w:rsidTr="00496E02">
        <w:tc>
          <w:tcPr>
            <w:tcW w:w="2263" w:type="dxa"/>
            <w:vMerge w:val="restart"/>
            <w:shd w:val="clear" w:color="auto" w:fill="F3A4A7" w:themeFill="accent1" w:themeFillTint="66"/>
            <w:vAlign w:val="center"/>
          </w:tcPr>
          <w:p w14:paraId="52A8AD57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KORIŠTENJE ISTE ILI SLIČNE USLUGE</w:t>
            </w:r>
          </w:p>
          <w:p w14:paraId="2C0ED1F3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992DF8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42856301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3E40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F78A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524B2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2DDD7BC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4E28D90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25D81F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 xml:space="preserve">Korisnik/ca sam iste ili slične usluge financirane iz drugih javnih izvora </w:t>
            </w:r>
          </w:p>
          <w:p w14:paraId="785094FB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F2C45">
              <w:rPr>
                <w:rFonts w:ascii="Arial" w:hAnsi="Arial" w:cs="Arial"/>
              </w:rPr>
              <w:t>za uslugu –-</w:t>
            </w:r>
            <w:r w:rsidRPr="007B5BC5">
              <w:rPr>
                <w:rFonts w:ascii="Arial" w:hAnsi="Arial" w:cs="Arial"/>
                <w:b/>
                <w:bCs/>
              </w:rPr>
              <w:t xml:space="preserve"> usluge pomoći u kući, boravka, organiziranog stanovanja, smještaja, osobne asistencije koju pruža osobni asistent</w:t>
            </w:r>
          </w:p>
          <w:p w14:paraId="46706BBA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1E192DD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25CC0F63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61A30EB9" w14:textId="77777777" w:rsidTr="00496E02">
        <w:tc>
          <w:tcPr>
            <w:tcW w:w="2263" w:type="dxa"/>
            <w:vMerge/>
            <w:shd w:val="clear" w:color="auto" w:fill="F3A4A7" w:themeFill="accent1" w:themeFillTint="66"/>
            <w:vAlign w:val="center"/>
          </w:tcPr>
          <w:p w14:paraId="15230EA6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CF5BA1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9F1D32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 xml:space="preserve">Roditelj ili drugi član obitelji ima priznato pravo na status </w:t>
            </w:r>
          </w:p>
          <w:p w14:paraId="4D3DAF12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roditelja njegovatelja ili status njegovatelja za potrebe skrbi o meni.</w:t>
            </w:r>
          </w:p>
          <w:p w14:paraId="527218C9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E2DA94A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38C466A8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2E659489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4778CB4A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BA7EF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VISINA MJESEČNIH PRIHODA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40062B54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B91580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( Ukupni iznosi mjesečnih prihoda odnose se na mjesec i godinu prijave na javni poziv )</w:t>
            </w:r>
          </w:p>
          <w:p w14:paraId="227AAB84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129C87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- nije potrebno za osobe s invaliditetom</w:t>
            </w:r>
          </w:p>
          <w:p w14:paraId="000BBC04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8982E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2F56D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FE4079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C2EAE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97C96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16B942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45CDD2F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 xml:space="preserve">Kako bi se osoba mogla uključiti u projekt visina mjesečnog prihoda </w:t>
            </w:r>
          </w:p>
          <w:p w14:paraId="04236491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ne smije prelaziti za:</w:t>
            </w:r>
          </w:p>
          <w:p w14:paraId="5CD5B470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D781B83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Samačko kućanstvo (120 %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53C41681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 sa mirovinskim stažem od 40 i više godina)</w:t>
            </w:r>
          </w:p>
          <w:p w14:paraId="24A02942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F5B8D03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Dvočlano kućanstvo (200%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663D833B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</w:p>
          <w:p w14:paraId="60E051C9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8AE86A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Višečlano kućanstvo (300%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7A7181F2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</w:p>
          <w:p w14:paraId="6F931EB7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A0E51C8" w14:textId="7F063801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(podatci za </w:t>
            </w:r>
            <w:r>
              <w:rPr>
                <w:rFonts w:ascii="Arial" w:hAnsi="Arial" w:cs="Arial"/>
                <w:b/>
                <w:bCs/>
              </w:rPr>
              <w:t>siječanj</w:t>
            </w:r>
            <w:r w:rsidRPr="00F22DE9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F22DE9">
              <w:rPr>
                <w:rFonts w:ascii="Arial" w:hAnsi="Arial" w:cs="Arial"/>
                <w:b/>
                <w:bCs/>
              </w:rPr>
              <w:t>.- prosječna starosna mirovina= 8</w:t>
            </w:r>
            <w:r>
              <w:rPr>
                <w:rFonts w:ascii="Arial" w:hAnsi="Arial" w:cs="Arial"/>
                <w:b/>
                <w:bCs/>
              </w:rPr>
              <w:t>20,00</w:t>
            </w:r>
            <w:r w:rsidRPr="00F22DE9">
              <w:rPr>
                <w:rFonts w:ascii="Arial" w:hAnsi="Arial" w:cs="Arial"/>
                <w:b/>
                <w:bCs/>
              </w:rPr>
              <w:t xml:space="preserve"> eura)</w:t>
            </w:r>
          </w:p>
          <w:p w14:paraId="126456E0" w14:textId="5A7A02B9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hyperlink r:id="rId8" w:history="1">
              <w:r w:rsidRPr="00496E02">
                <w:rPr>
                  <w:rStyle w:val="Hiperveza"/>
                  <w:color w:val="575E98" w:themeColor="background2" w:themeShade="80"/>
                </w:rPr>
                <w:t>https://www.mirovinsko.hr/UserDocsImages/statistika/Osnovni-podatci-2024/osnovni-podatci-2024-2-HR-2.pdf?vel=1044309</w:t>
              </w:r>
            </w:hyperlink>
            <w:r w:rsidRPr="00496E02">
              <w:rPr>
                <w:color w:val="575E98" w:themeColor="background2" w:themeShade="80"/>
              </w:rPr>
              <w:t xml:space="preserve"> </w:t>
            </w:r>
          </w:p>
        </w:tc>
      </w:tr>
    </w:tbl>
    <w:p w14:paraId="0A00185A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79F4E065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63"/>
      </w:tblGrid>
      <w:tr w:rsidR="00496E02" w14:paraId="65DFDEBE" w14:textId="77777777" w:rsidTr="00496E02">
        <w:tc>
          <w:tcPr>
            <w:tcW w:w="9766" w:type="dxa"/>
            <w:gridSpan w:val="2"/>
            <w:shd w:val="clear" w:color="auto" w:fill="F3A4A7" w:themeFill="accent1" w:themeFillTint="66"/>
          </w:tcPr>
          <w:p w14:paraId="40B2DA3C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48602E">
              <w:rPr>
                <w:rFonts w:ascii="Arial" w:hAnsi="Arial" w:cs="Arial"/>
                <w:b/>
                <w:bCs/>
              </w:rPr>
              <w:t xml:space="preserve">Uz ovaj obrazac za prijavu prilažem dokumentaciju </w:t>
            </w:r>
          </w:p>
          <w:p w14:paraId="286B09B6" w14:textId="77777777" w:rsidR="00496E02" w:rsidRPr="0048602E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</w:rPr>
            </w:pPr>
            <w:r w:rsidRPr="0048602E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Pr="001C1084">
              <w:rPr>
                <w:rFonts w:ascii="Arial" w:hAnsi="Arial" w:cs="Arial"/>
                <w:i/>
                <w:iCs/>
              </w:rPr>
              <w:t>molimo označite</w:t>
            </w:r>
            <w:r>
              <w:rPr>
                <w:rFonts w:ascii="Arial" w:hAnsi="Arial" w:cs="Arial"/>
                <w:i/>
                <w:iCs/>
              </w:rPr>
              <w:t xml:space="preserve"> znakom X u kućicu ispred naziva dokumenta</w:t>
            </w:r>
            <w:r w:rsidRPr="001C1084">
              <w:rPr>
                <w:rFonts w:ascii="Arial" w:hAnsi="Arial" w:cs="Arial"/>
                <w:i/>
                <w:iCs/>
              </w:rPr>
              <w:t>)</w:t>
            </w:r>
            <w:r w:rsidRPr="001C1084">
              <w:rPr>
                <w:rFonts w:ascii="Arial" w:hAnsi="Arial" w:cs="Arial"/>
              </w:rPr>
              <w:t>:</w:t>
            </w:r>
          </w:p>
          <w:p w14:paraId="2D6063C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0B3A7D9E" w14:textId="77777777" w:rsidTr="00496E02">
        <w:tc>
          <w:tcPr>
            <w:tcW w:w="703" w:type="dxa"/>
            <w:shd w:val="clear" w:color="auto" w:fill="auto"/>
          </w:tcPr>
          <w:p w14:paraId="587113FC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0518992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1BB7D7D1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1C1084">
              <w:rPr>
                <w:rFonts w:ascii="Arial" w:hAnsi="Arial" w:cs="Arial"/>
              </w:rPr>
              <w:t xml:space="preserve">Preslika osobne iskaznice, putovnice ili dokumenta jednake ili slične vrijednosti iz kojeg </w:t>
            </w:r>
          </w:p>
          <w:p w14:paraId="76DF2951" w14:textId="77777777" w:rsidR="00496E02" w:rsidRPr="001C1084" w:rsidRDefault="00496E02" w:rsidP="00B846D5">
            <w:pPr>
              <w:spacing w:after="0"/>
              <w:ind w:right="-143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je nedvojbeno moguće utvrditi identitet i dob sudionika </w:t>
            </w:r>
          </w:p>
          <w:p w14:paraId="6A40F1B3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588541CF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4B370877" w14:textId="77777777" w:rsidTr="00496E02">
        <w:tc>
          <w:tcPr>
            <w:tcW w:w="703" w:type="dxa"/>
            <w:shd w:val="clear" w:color="auto" w:fill="auto"/>
          </w:tcPr>
          <w:p w14:paraId="5DF1BA9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1D90026F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</w:rPr>
            </w:pPr>
          </w:p>
          <w:p w14:paraId="38BA0C0E" w14:textId="73861D46" w:rsidR="00496E02" w:rsidRDefault="00496E02" w:rsidP="00B846D5">
            <w:pPr>
              <w:spacing w:after="0"/>
              <w:ind w:right="-14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1C1084">
              <w:rPr>
                <w:rFonts w:ascii="Arial" w:hAnsi="Arial" w:cs="Arial"/>
              </w:rPr>
              <w:t xml:space="preserve">Potvrda Porezne uprave o visini dohodaka i primitaka iz </w:t>
            </w:r>
            <w:r w:rsidR="00E61B2A">
              <w:rPr>
                <w:rFonts w:ascii="Arial" w:hAnsi="Arial" w:cs="Arial"/>
              </w:rPr>
              <w:t>veljače</w:t>
            </w:r>
            <w:r w:rsidRPr="001C1084">
              <w:rPr>
                <w:rFonts w:ascii="Arial" w:hAnsi="Arial" w:cs="Arial"/>
              </w:rPr>
              <w:t xml:space="preserve"> 202</w:t>
            </w:r>
            <w:r w:rsidR="00E61B2A">
              <w:rPr>
                <w:rFonts w:ascii="Arial" w:hAnsi="Arial" w:cs="Arial"/>
              </w:rPr>
              <w:t>4</w:t>
            </w:r>
            <w:r w:rsidRPr="001C1084">
              <w:rPr>
                <w:rFonts w:ascii="Arial" w:hAnsi="Arial" w:cs="Arial"/>
              </w:rPr>
              <w:t xml:space="preserve">.  </w:t>
            </w:r>
            <w:r w:rsidRPr="001C1084">
              <w:rPr>
                <w:rFonts w:ascii="Arial" w:hAnsi="Arial" w:cs="Arial"/>
                <w:i/>
                <w:iCs/>
              </w:rPr>
              <w:t xml:space="preserve">(u slučaju dvočlanog kućanstva i višečlanog kućanstva potvrdu je potrebno dostaviti za svakog </w:t>
            </w:r>
          </w:p>
          <w:p w14:paraId="546D439C" w14:textId="77777777" w:rsidR="00496E02" w:rsidRPr="001C1084" w:rsidRDefault="00496E02" w:rsidP="00B846D5">
            <w:pPr>
              <w:spacing w:after="0"/>
              <w:ind w:right="-143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  <w:i/>
                <w:iCs/>
              </w:rPr>
              <w:t>člana kućanstva)</w:t>
            </w:r>
          </w:p>
          <w:p w14:paraId="7EC79F4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34C57933" w14:textId="77777777" w:rsidTr="00496E02">
        <w:tc>
          <w:tcPr>
            <w:tcW w:w="703" w:type="dxa"/>
            <w:shd w:val="clear" w:color="auto" w:fill="auto"/>
          </w:tcPr>
          <w:p w14:paraId="194C9FC4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2B99D03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46D56F53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1C1084">
              <w:rPr>
                <w:rFonts w:ascii="Arial" w:hAnsi="Arial" w:cs="Arial"/>
              </w:rPr>
              <w:t xml:space="preserve">Izjava o broju članova kućanstva </w:t>
            </w:r>
            <w:r>
              <w:rPr>
                <w:rFonts w:ascii="Arial" w:hAnsi="Arial" w:cs="Arial"/>
              </w:rPr>
              <w:t>i visini mjesečnih primanja</w:t>
            </w:r>
          </w:p>
          <w:p w14:paraId="051C967A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7C730773" w14:textId="77777777" w:rsidTr="00496E02">
        <w:tc>
          <w:tcPr>
            <w:tcW w:w="703" w:type="dxa"/>
            <w:shd w:val="clear" w:color="auto" w:fill="auto"/>
          </w:tcPr>
          <w:p w14:paraId="16C759D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78CD7AE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7DF17AF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1C1084">
              <w:rPr>
                <w:rFonts w:ascii="Arial" w:hAnsi="Arial" w:cs="Arial"/>
              </w:rPr>
              <w:t xml:space="preserve">Potvrda o upisu u Registar osoba s invaliditetom iz koje je vidljivo da osoba ima </w:t>
            </w:r>
          </w:p>
          <w:p w14:paraId="3407174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oštećenje trećeg ili četvrtog stupnja težine invaliditeta – oštećenja funkcionalnih </w:t>
            </w:r>
          </w:p>
          <w:p w14:paraId="0F156FB1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>sposobnosti ili nalaz i mišljenje Zavoda za vještačenje, profesionalnu rehabilitaciju</w:t>
            </w:r>
          </w:p>
          <w:p w14:paraId="446A8BC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i zapošljavanje osoba s invaliditetom u kojem je naveden treći ili četvrti stupanj </w:t>
            </w:r>
          </w:p>
          <w:p w14:paraId="468221A5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</w:rPr>
              <w:t>težine invaliditeta – oštećenja funkcionalnih sposobnosti (</w:t>
            </w:r>
            <w:r w:rsidRPr="001C1084">
              <w:rPr>
                <w:rFonts w:ascii="Arial" w:hAnsi="Arial" w:cs="Arial"/>
                <w:i/>
                <w:iCs/>
              </w:rPr>
              <w:t xml:space="preserve">broj 4. zaokružiti </w:t>
            </w:r>
            <w:r w:rsidRPr="001C1084">
              <w:rPr>
                <w:rFonts w:ascii="Arial" w:hAnsi="Arial" w:cs="Arial"/>
                <w:i/>
                <w:iCs/>
                <w:u w:val="single"/>
              </w:rPr>
              <w:t>samo</w:t>
            </w:r>
            <w:r w:rsidRPr="001C1084">
              <w:rPr>
                <w:rFonts w:ascii="Arial" w:hAnsi="Arial" w:cs="Arial"/>
                <w:i/>
                <w:iCs/>
              </w:rPr>
              <w:t xml:space="preserve"> ako </w:t>
            </w:r>
          </w:p>
          <w:p w14:paraId="09519F8C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  <w:i/>
                <w:iCs/>
              </w:rPr>
              <w:t>ste osoba s invaliditetom koja može dostaviti traženu Potvrdu ili Nalaz ili mišljenje koji s</w:t>
            </w:r>
          </w:p>
          <w:p w14:paraId="1B6260DA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  <w:i/>
                <w:iCs/>
              </w:rPr>
              <w:t>u gore navedeni</w:t>
            </w:r>
            <w:r w:rsidRPr="001C1084">
              <w:rPr>
                <w:rFonts w:ascii="Arial" w:hAnsi="Arial" w:cs="Arial"/>
              </w:rPr>
              <w:t xml:space="preserve">) </w:t>
            </w:r>
          </w:p>
          <w:p w14:paraId="282A5E5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69846860" w14:textId="77777777" w:rsidTr="00496E02">
        <w:tc>
          <w:tcPr>
            <w:tcW w:w="703" w:type="dxa"/>
            <w:shd w:val="clear" w:color="auto" w:fill="auto"/>
          </w:tcPr>
          <w:p w14:paraId="63F1B5A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4AD35AB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94C8A3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1D2E81">
              <w:rPr>
                <w:rFonts w:ascii="Arial" w:hAnsi="Arial" w:cs="Arial"/>
              </w:rPr>
              <w:t xml:space="preserve">Izjava o davanju suglasnosti za obradu osobnih podataka  </w:t>
            </w:r>
          </w:p>
          <w:p w14:paraId="785ED7A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</w:tbl>
    <w:p w14:paraId="17A51FFE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34C90314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E87EBC3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 materijalnom i kaznenom odgovornošću izjavljujem i vlastoručnim potpisom potvrđujem da su</w:t>
      </w:r>
    </w:p>
    <w:p w14:paraId="5F6C54FB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podaci navedeni u ovoj izjavi točni i potpuni te ovlašćujem nadležne da iste imaju pravo provjeravati,</w:t>
      </w:r>
    </w:p>
    <w:p w14:paraId="5A05036A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obrađivati, čuvati i upotrebljavati u skladu sa Zakonom o zaštiti osobnih podataka i drugim važećim</w:t>
      </w:r>
    </w:p>
    <w:p w14:paraId="0D60D85F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propisima.</w:t>
      </w:r>
      <w:r w:rsidRPr="000623F8">
        <w:rPr>
          <w:rFonts w:ascii="Arial" w:hAnsi="Arial" w:cs="Arial"/>
        </w:rPr>
        <w:cr/>
      </w:r>
    </w:p>
    <w:p w14:paraId="57596657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BB7E96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496E02" w14:paraId="0C3D91BA" w14:textId="77777777" w:rsidTr="00B846D5">
        <w:tc>
          <w:tcPr>
            <w:tcW w:w="376" w:type="dxa"/>
          </w:tcPr>
          <w:p w14:paraId="7982E1EC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bookmarkStart w:id="0" w:name="_Hlk158831211"/>
            <w:r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2D22071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0D767D4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15B10608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4341105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321C8C4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145856DC" w14:textId="77777777" w:rsidTr="00B846D5">
        <w:tc>
          <w:tcPr>
            <w:tcW w:w="376" w:type="dxa"/>
          </w:tcPr>
          <w:p w14:paraId="310C4691" w14:textId="77777777" w:rsidR="00496E02" w:rsidRPr="00CE155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3EFBF2C8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1552">
              <w:rPr>
                <w:rFonts w:ascii="Arial" w:hAnsi="Arial" w:cs="Arial"/>
                <w:sz w:val="18"/>
                <w:szCs w:val="18"/>
              </w:rPr>
              <w:t>upisati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" w:type="dxa"/>
          </w:tcPr>
          <w:p w14:paraId="629DAEC8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56471D79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(upisati </w:t>
            </w:r>
            <w:r w:rsidRPr="00CE1552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2" w:type="dxa"/>
          </w:tcPr>
          <w:p w14:paraId="01429D9A" w14:textId="77777777" w:rsidR="00496E02" w:rsidRPr="00CE155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73A4CCF9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  <w:bookmarkEnd w:id="0"/>
    </w:tbl>
    <w:p w14:paraId="1C08F23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E41F078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62B2EB0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04F07286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7662A84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3A18FFAB" w14:textId="77777777" w:rsidR="00BA5F0E" w:rsidRPr="00B5470F" w:rsidRDefault="00BA5F0E" w:rsidP="002C6F29">
      <w:pPr>
        <w:spacing w:after="0"/>
        <w:ind w:right="-143"/>
        <w:jc w:val="both"/>
      </w:pPr>
    </w:p>
    <w:sectPr w:rsidR="00BA5F0E" w:rsidRPr="00B5470F" w:rsidSect="00CA5392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FCCD" w14:textId="77777777" w:rsidR="00CA5392" w:rsidRDefault="00CA5392" w:rsidP="00E96738">
      <w:pPr>
        <w:spacing w:after="0" w:line="240" w:lineRule="auto"/>
      </w:pPr>
      <w:r>
        <w:separator/>
      </w:r>
    </w:p>
  </w:endnote>
  <w:endnote w:type="continuationSeparator" w:id="0">
    <w:p w14:paraId="0185DC2B" w14:textId="77777777" w:rsidR="00CA5392" w:rsidRDefault="00CA539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C86" w14:textId="26F3E197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>udruge Građanski aktivizam</w:t>
    </w:r>
    <w:r w:rsidRPr="00053CD8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1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ED7B" w14:textId="77777777" w:rsidR="00CA5392" w:rsidRDefault="00CA5392" w:rsidP="00E96738">
      <w:pPr>
        <w:spacing w:after="0" w:line="240" w:lineRule="auto"/>
      </w:pPr>
      <w:r>
        <w:separator/>
      </w:r>
    </w:p>
  </w:footnote>
  <w:footnote w:type="continuationSeparator" w:id="0">
    <w:p w14:paraId="4414075C" w14:textId="77777777" w:rsidR="00CA5392" w:rsidRDefault="00CA5392" w:rsidP="00E96738">
      <w:pPr>
        <w:spacing w:after="0" w:line="240" w:lineRule="auto"/>
      </w:pPr>
      <w:r>
        <w:continuationSeparator/>
      </w:r>
    </w:p>
  </w:footnote>
  <w:footnote w:id="1">
    <w:p w14:paraId="4579C765" w14:textId="77777777" w:rsidR="00496E02" w:rsidRDefault="00496E02" w:rsidP="00496E0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2E81">
        <w:rPr>
          <w:rFonts w:ascii="Arial" w:hAnsi="Arial" w:cs="Arial"/>
        </w:rPr>
        <w:t>Kućanstvo je zajednica osoba koje zajedno žive i podmiruju troškove života</w:t>
      </w:r>
    </w:p>
  </w:footnote>
  <w:footnote w:id="2">
    <w:p w14:paraId="6BE3456E" w14:textId="70C8992B" w:rsidR="00496E02" w:rsidRPr="001D2E81" w:rsidRDefault="00496E02" w:rsidP="00496E02">
      <w:pPr>
        <w:pStyle w:val="Tekstfusnote"/>
        <w:rPr>
          <w:rFonts w:ascii="Arial" w:hAnsi="Arial" w:cs="Arial"/>
        </w:rPr>
      </w:pPr>
      <w:r w:rsidRPr="001D2E81">
        <w:rPr>
          <w:rStyle w:val="Referencafusnote"/>
          <w:rFonts w:ascii="Arial" w:hAnsi="Arial" w:cs="Arial"/>
        </w:rPr>
        <w:footnoteRef/>
      </w:r>
      <w:r w:rsidRPr="001D2E81">
        <w:rPr>
          <w:rFonts w:ascii="Arial" w:hAnsi="Arial" w:cs="Arial"/>
        </w:rPr>
        <w:t xml:space="preserve"> Prosječna starosna mirovina za 40 i više godina mirovinskog staža prema ZOMO iznosi 8</w:t>
      </w:r>
      <w:r>
        <w:rPr>
          <w:rFonts w:ascii="Arial" w:hAnsi="Arial" w:cs="Arial"/>
        </w:rPr>
        <w:t>20</w:t>
      </w:r>
      <w:r w:rsidRPr="001D2E81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Pr="001D2E81">
        <w:rPr>
          <w:rFonts w:ascii="Arial" w:hAnsi="Arial" w:cs="Arial"/>
        </w:rPr>
        <w:t xml:space="preserve"> eura (podatci za </w:t>
      </w:r>
      <w:r>
        <w:rPr>
          <w:rFonts w:ascii="Arial" w:hAnsi="Arial" w:cs="Arial"/>
        </w:rPr>
        <w:t>siječanj</w:t>
      </w:r>
      <w:r w:rsidRPr="001D2E8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D2E81">
        <w:rPr>
          <w:rFonts w:ascii="Arial" w:hAnsi="Arial" w:cs="Arial"/>
        </w:rPr>
        <w:t xml:space="preserve">./ isplata u </w:t>
      </w:r>
      <w:r>
        <w:rPr>
          <w:rFonts w:ascii="Arial" w:hAnsi="Arial" w:cs="Arial"/>
        </w:rPr>
        <w:t>veljači</w:t>
      </w:r>
      <w:r w:rsidRPr="001D2E81">
        <w:rPr>
          <w:rFonts w:ascii="Arial" w:hAnsi="Arial" w:cs="Arial"/>
        </w:rPr>
        <w:t xml:space="preserve"> 2024.)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1644"/>
      <w:gridCol w:w="1882"/>
      <w:gridCol w:w="2628"/>
      <w:gridCol w:w="1492"/>
    </w:tblGrid>
    <w:tr w:rsidR="002C6F29" w:rsidRPr="002C6F29" w14:paraId="6E2186AC" w14:textId="77777777" w:rsidTr="00944313">
      <w:tc>
        <w:tcPr>
          <w:tcW w:w="1872" w:type="dxa"/>
          <w:tcBorders>
            <w:bottom w:val="single" w:sz="4" w:space="0" w:color="auto"/>
          </w:tcBorders>
          <w:vAlign w:val="center"/>
        </w:tcPr>
        <w:p w14:paraId="7C14BA71" w14:textId="141E17C9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DE1550" wp14:editId="79604272">
                <wp:extent cx="1127760" cy="387339"/>
                <wp:effectExtent l="0" t="0" r="0" b="0"/>
                <wp:docPr id="30459250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109" cy="390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14:paraId="42418E37" w14:textId="34546D43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0DEAC6" wp14:editId="09E16506">
                <wp:extent cx="426720" cy="602820"/>
                <wp:effectExtent l="0" t="0" r="0" b="6985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60" cy="608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7F9B5E9" w14:textId="59BE1661" w:rsidR="002C6F29" w:rsidRPr="002C6F29" w:rsidRDefault="002C6F29" w:rsidP="009F2DE8">
          <w:pPr>
            <w:pStyle w:val="Zaglavlje"/>
            <w:jc w:val="center"/>
            <w:rPr>
              <w:rFonts w:ascii="Arial" w:hAnsi="Arial" w:cs="Arial"/>
            </w:rPr>
          </w:pP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6C6D6B0A" wp14:editId="731F5622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dxa"/>
          <w:tcBorders>
            <w:bottom w:val="single" w:sz="4" w:space="0" w:color="auto"/>
          </w:tcBorders>
          <w:vAlign w:val="center"/>
        </w:tcPr>
        <w:p w14:paraId="71C494FE" w14:textId="6CE49EFE" w:rsidR="002C6F29" w:rsidRPr="002C6F29" w:rsidRDefault="002C6F29" w:rsidP="00F06EDA">
          <w:pPr>
            <w:pStyle w:val="Zaglavlje"/>
            <w:jc w:val="right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19B46FF6" wp14:editId="297EFDA7">
                <wp:extent cx="1532112" cy="2743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31" cy="2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3" w:type="dxa"/>
          <w:tcBorders>
            <w:bottom w:val="single" w:sz="4" w:space="0" w:color="auto"/>
          </w:tcBorders>
          <w:vAlign w:val="center"/>
        </w:tcPr>
        <w:p w14:paraId="1D94BCF3" w14:textId="1606CCE0" w:rsidR="002C6F29" w:rsidRPr="002C6F29" w:rsidRDefault="009F2DE8" w:rsidP="002C6F29">
          <w:pPr>
            <w:pStyle w:val="Zaglavlje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4D2" w:rsidRPr="00FC14D2" w14:paraId="421EBB7F" w14:textId="77777777" w:rsidTr="00944313">
      <w:tc>
        <w:tcPr>
          <w:tcW w:w="9628" w:type="dxa"/>
          <w:gridSpan w:val="5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3721D75F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ZAŽELI za dostojan život u Petrinji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166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7230A"/>
    <w:rsid w:val="000D4485"/>
    <w:rsid w:val="00111F97"/>
    <w:rsid w:val="00112FCC"/>
    <w:rsid w:val="001461D2"/>
    <w:rsid w:val="001B76E5"/>
    <w:rsid w:val="001E391B"/>
    <w:rsid w:val="00247094"/>
    <w:rsid w:val="00287307"/>
    <w:rsid w:val="002A1628"/>
    <w:rsid w:val="002C6F29"/>
    <w:rsid w:val="002E3808"/>
    <w:rsid w:val="00302B19"/>
    <w:rsid w:val="003151C4"/>
    <w:rsid w:val="0037060C"/>
    <w:rsid w:val="003E0EBB"/>
    <w:rsid w:val="0043000B"/>
    <w:rsid w:val="00434415"/>
    <w:rsid w:val="00495809"/>
    <w:rsid w:val="00496E02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23808"/>
    <w:rsid w:val="009355F5"/>
    <w:rsid w:val="00944313"/>
    <w:rsid w:val="009510BC"/>
    <w:rsid w:val="0096138A"/>
    <w:rsid w:val="009D0449"/>
    <w:rsid w:val="009F2DE8"/>
    <w:rsid w:val="00AB3BC4"/>
    <w:rsid w:val="00AD48B2"/>
    <w:rsid w:val="00AE7513"/>
    <w:rsid w:val="00B47D7B"/>
    <w:rsid w:val="00B5470F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CA5392"/>
    <w:rsid w:val="00D252AF"/>
    <w:rsid w:val="00D408B2"/>
    <w:rsid w:val="00D426AE"/>
    <w:rsid w:val="00D44714"/>
    <w:rsid w:val="00D91663"/>
    <w:rsid w:val="00DE75A4"/>
    <w:rsid w:val="00E13172"/>
    <w:rsid w:val="00E1593B"/>
    <w:rsid w:val="00E61B2A"/>
    <w:rsid w:val="00E706FD"/>
    <w:rsid w:val="00E96738"/>
    <w:rsid w:val="00EB0A29"/>
    <w:rsid w:val="00EC67AC"/>
    <w:rsid w:val="00F016B9"/>
    <w:rsid w:val="00F06EDA"/>
    <w:rsid w:val="00F13F29"/>
    <w:rsid w:val="00F767B7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6E0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6E0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6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ovinsko.hr/UserDocsImages/statistika/Osnovni-podatci-2024/osnovni-podatci-2024-2-HR-2.pdf?vel=10443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Manda Šalić</cp:lastModifiedBy>
  <cp:revision>4</cp:revision>
  <cp:lastPrinted>2021-09-29T14:50:00Z</cp:lastPrinted>
  <dcterms:created xsi:type="dcterms:W3CDTF">2024-03-04T15:53:00Z</dcterms:created>
  <dcterms:modified xsi:type="dcterms:W3CDTF">2024-03-10T14:38:00Z</dcterms:modified>
</cp:coreProperties>
</file>